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0F1B" w14:textId="3997D512" w:rsidR="006D6CBD" w:rsidRDefault="006D6CBD" w:rsidP="00534FE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Indiana State Museum and Historic Sites</w:t>
      </w:r>
    </w:p>
    <w:p w14:paraId="22E21A6E" w14:textId="10D5F2B4" w:rsidR="00FE637B" w:rsidRDefault="00534FE9" w:rsidP="00534FE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4FE9">
        <w:rPr>
          <w:rFonts w:ascii="Arial" w:hAnsi="Arial" w:cs="Arial"/>
          <w:b/>
          <w:bCs/>
        </w:rPr>
        <w:t>Whistleblower Policy</w:t>
      </w:r>
    </w:p>
    <w:p w14:paraId="7ACC8ABA" w14:textId="51D9E884" w:rsidR="006D6CBD" w:rsidRPr="006D6CBD" w:rsidRDefault="006D6CBD" w:rsidP="00534FE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December 14, 2022</w:t>
      </w:r>
    </w:p>
    <w:p w14:paraId="5304A3DE" w14:textId="77777777" w:rsidR="00534FE9" w:rsidRPr="00534FE9" w:rsidRDefault="00534FE9" w:rsidP="00534FE9">
      <w:pPr>
        <w:spacing w:after="0" w:line="240" w:lineRule="auto"/>
        <w:rPr>
          <w:rFonts w:ascii="Arial" w:hAnsi="Arial" w:cs="Arial"/>
        </w:rPr>
      </w:pPr>
    </w:p>
    <w:p w14:paraId="49614689" w14:textId="25ABED5C" w:rsidR="00534FE9" w:rsidRPr="00534FE9" w:rsidRDefault="00534FE9" w:rsidP="00534FE9">
      <w:pPr>
        <w:spacing w:after="0" w:line="240" w:lineRule="auto"/>
        <w:rPr>
          <w:rFonts w:ascii="Arial" w:hAnsi="Arial" w:cs="Arial"/>
          <w:b/>
          <w:bCs/>
        </w:rPr>
      </w:pPr>
      <w:r w:rsidRPr="00534FE9">
        <w:rPr>
          <w:rFonts w:ascii="Arial" w:hAnsi="Arial" w:cs="Arial"/>
          <w:b/>
          <w:bCs/>
        </w:rPr>
        <w:t>Introduction</w:t>
      </w:r>
    </w:p>
    <w:p w14:paraId="4FBDA3FC" w14:textId="67C6F9F1" w:rsidR="00534FE9" w:rsidRPr="00534FE9" w:rsidRDefault="00534FE9" w:rsidP="00534FE9">
      <w:pPr>
        <w:spacing w:after="0" w:line="240" w:lineRule="auto"/>
        <w:rPr>
          <w:rFonts w:ascii="Arial" w:hAnsi="Arial" w:cs="Arial"/>
        </w:rPr>
      </w:pPr>
      <w:r w:rsidRPr="00534FE9">
        <w:rPr>
          <w:rFonts w:ascii="Arial" w:hAnsi="Arial" w:cs="Arial"/>
        </w:rPr>
        <w:t>The purpose of the Whistleblower Policy is to provide a way for staff</w:t>
      </w:r>
      <w:r w:rsidR="00F76EDC">
        <w:rPr>
          <w:rFonts w:ascii="Arial" w:hAnsi="Arial" w:cs="Arial"/>
        </w:rPr>
        <w:t xml:space="preserve">, </w:t>
      </w:r>
      <w:r w:rsidRPr="00534FE9">
        <w:rPr>
          <w:rFonts w:ascii="Arial" w:hAnsi="Arial" w:cs="Arial"/>
        </w:rPr>
        <w:t xml:space="preserve">volunteers </w:t>
      </w:r>
      <w:r w:rsidR="00F76EDC">
        <w:rPr>
          <w:rFonts w:ascii="Arial" w:hAnsi="Arial" w:cs="Arial"/>
        </w:rPr>
        <w:t xml:space="preserve">or the </w:t>
      </w:r>
      <w:proofErr w:type="gramStart"/>
      <w:r w:rsidR="00F76EDC">
        <w:rPr>
          <w:rFonts w:ascii="Arial" w:hAnsi="Arial" w:cs="Arial"/>
        </w:rPr>
        <w:t>general public</w:t>
      </w:r>
      <w:proofErr w:type="gramEnd"/>
      <w:r w:rsidR="00F76EDC">
        <w:rPr>
          <w:rFonts w:ascii="Arial" w:hAnsi="Arial" w:cs="Arial"/>
        </w:rPr>
        <w:t xml:space="preserve"> </w:t>
      </w:r>
      <w:r w:rsidRPr="00534FE9">
        <w:rPr>
          <w:rFonts w:ascii="Arial" w:hAnsi="Arial" w:cs="Arial"/>
        </w:rPr>
        <w:t>who believe inappropriate financial transactions, harassment or discrimination are occurring within the Indiana State Museum and Historic Sites</w:t>
      </w:r>
      <w:r>
        <w:rPr>
          <w:rFonts w:ascii="Arial" w:hAnsi="Arial" w:cs="Arial"/>
        </w:rPr>
        <w:t xml:space="preserve"> (ISMHS)</w:t>
      </w:r>
      <w:r w:rsidRPr="00534FE9">
        <w:rPr>
          <w:rFonts w:ascii="Arial" w:hAnsi="Arial" w:cs="Arial"/>
        </w:rPr>
        <w:t xml:space="preserve"> to report such action to those in authority</w:t>
      </w:r>
      <w:r w:rsidR="000D4A7D">
        <w:rPr>
          <w:rFonts w:ascii="Arial" w:hAnsi="Arial" w:cs="Arial"/>
        </w:rPr>
        <w:t xml:space="preserve"> </w:t>
      </w:r>
      <w:r w:rsidRPr="00534FE9">
        <w:rPr>
          <w:rFonts w:ascii="Arial" w:hAnsi="Arial" w:cs="Arial"/>
        </w:rPr>
        <w:t xml:space="preserve">and be protected for doing so. </w:t>
      </w:r>
    </w:p>
    <w:p w14:paraId="5F06A28E" w14:textId="29799F05" w:rsidR="00534FE9" w:rsidRDefault="00534FE9" w:rsidP="00534FE9">
      <w:pPr>
        <w:spacing w:after="0" w:line="240" w:lineRule="auto"/>
        <w:rPr>
          <w:rFonts w:ascii="Arial" w:hAnsi="Arial" w:cs="Arial"/>
        </w:rPr>
      </w:pPr>
    </w:p>
    <w:p w14:paraId="39D643B4" w14:textId="7724ABE8" w:rsidR="00534FE9" w:rsidRPr="00534FE9" w:rsidRDefault="00534FE9" w:rsidP="00534FE9">
      <w:pPr>
        <w:spacing w:after="0" w:line="240" w:lineRule="auto"/>
        <w:rPr>
          <w:rFonts w:ascii="Arial" w:hAnsi="Arial" w:cs="Arial"/>
          <w:b/>
          <w:bCs/>
        </w:rPr>
      </w:pPr>
      <w:r w:rsidRPr="00534FE9">
        <w:rPr>
          <w:rFonts w:ascii="Arial" w:hAnsi="Arial" w:cs="Arial"/>
          <w:b/>
          <w:bCs/>
        </w:rPr>
        <w:t>Appropriate Information to Report</w:t>
      </w:r>
    </w:p>
    <w:p w14:paraId="54E3C7E9" w14:textId="6E14D7E4" w:rsidR="00534FE9" w:rsidRDefault="00534FE9" w:rsidP="00534F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information regarding suspected theft, fraud, other misuse of ISMHS funds, harassment</w:t>
      </w:r>
      <w:r w:rsidR="00DE4A7E"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discrimination</w:t>
      </w:r>
      <w:proofErr w:type="gramEnd"/>
      <w:r>
        <w:rPr>
          <w:rFonts w:ascii="Arial" w:hAnsi="Arial" w:cs="Arial"/>
        </w:rPr>
        <w:t xml:space="preserve"> </w:t>
      </w:r>
      <w:r w:rsidR="00DE4A7E">
        <w:rPr>
          <w:rFonts w:ascii="Arial" w:hAnsi="Arial" w:cs="Arial"/>
        </w:rPr>
        <w:t xml:space="preserve">or other such misconduct </w:t>
      </w:r>
      <w:r>
        <w:rPr>
          <w:rFonts w:ascii="Arial" w:hAnsi="Arial" w:cs="Arial"/>
        </w:rPr>
        <w:t>should be reported. Reporting personnel issues is not appropriate through this means unless the report is regarding harassment or discrimination that can’t be brough</w:t>
      </w:r>
      <w:r w:rsidR="00D03B8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to a supervisor’s or human resource’s attention for fear of reprisal. This would include, but not be limited to, hiring, termination, promotion, compensation, or supervisory related issues. </w:t>
      </w:r>
    </w:p>
    <w:p w14:paraId="1B19DFFE" w14:textId="4AB2C7CC" w:rsidR="00534FE9" w:rsidRDefault="00534FE9" w:rsidP="00534FE9">
      <w:pPr>
        <w:spacing w:after="0" w:line="240" w:lineRule="auto"/>
        <w:rPr>
          <w:rFonts w:ascii="Arial" w:hAnsi="Arial" w:cs="Arial"/>
        </w:rPr>
      </w:pPr>
    </w:p>
    <w:p w14:paraId="2361A7CF" w14:textId="77777777" w:rsidR="00DE4A7E" w:rsidRPr="00534FE9" w:rsidRDefault="00DE4A7E" w:rsidP="00DE4A7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to File a Report</w:t>
      </w:r>
    </w:p>
    <w:p w14:paraId="746F62D9" w14:textId="3F06CCE7" w:rsidR="00DE4A7E" w:rsidRDefault="00DE4A7E" w:rsidP="00DE4A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 to the Indiana Office of the Inspector General’s website at </w:t>
      </w:r>
      <w:hyperlink r:id="rId6" w:history="1">
        <w:r w:rsidRPr="0060704B">
          <w:rPr>
            <w:rStyle w:val="Hyperlink"/>
            <w:rFonts w:ascii="Arial" w:hAnsi="Arial" w:cs="Arial"/>
          </w:rPr>
          <w:t>https://www.in.gov/ig/hotline/</w:t>
        </w:r>
      </w:hyperlink>
      <w:r>
        <w:rPr>
          <w:rFonts w:ascii="Arial" w:hAnsi="Arial" w:cs="Arial"/>
        </w:rPr>
        <w:t>. Click on “Complete Hotline Report Form”.</w:t>
      </w:r>
      <w:r w:rsidR="00E966E7">
        <w:rPr>
          <w:rFonts w:ascii="Arial" w:hAnsi="Arial" w:cs="Arial"/>
        </w:rPr>
        <w:t xml:space="preserve"> Complete the form and press the “Submit” button. </w:t>
      </w:r>
      <w:r>
        <w:rPr>
          <w:rFonts w:ascii="Arial" w:hAnsi="Arial" w:cs="Arial"/>
        </w:rPr>
        <w:t xml:space="preserve">The form can be submitted anonymously, but no follow up </w:t>
      </w:r>
      <w:r w:rsidR="004048DB">
        <w:rPr>
          <w:rFonts w:ascii="Arial" w:hAnsi="Arial" w:cs="Arial"/>
        </w:rPr>
        <w:t xml:space="preserve">with the reporter </w:t>
      </w:r>
      <w:r>
        <w:rPr>
          <w:rFonts w:ascii="Arial" w:hAnsi="Arial" w:cs="Arial"/>
        </w:rPr>
        <w:t xml:space="preserve">can be done if submitted anonymously.  </w:t>
      </w:r>
    </w:p>
    <w:p w14:paraId="7FECFBFB" w14:textId="77777777" w:rsidR="00DE4A7E" w:rsidRDefault="00DE4A7E" w:rsidP="00DE4A7E">
      <w:pPr>
        <w:spacing w:after="0" w:line="240" w:lineRule="auto"/>
        <w:rPr>
          <w:rFonts w:ascii="Arial" w:hAnsi="Arial" w:cs="Arial"/>
        </w:rPr>
      </w:pPr>
    </w:p>
    <w:p w14:paraId="47A7C39C" w14:textId="2DC68FCF" w:rsidR="00534FE9" w:rsidRPr="00534FE9" w:rsidRDefault="00534FE9" w:rsidP="00534FE9">
      <w:pPr>
        <w:spacing w:after="0" w:line="240" w:lineRule="auto"/>
        <w:rPr>
          <w:rFonts w:ascii="Arial" w:hAnsi="Arial" w:cs="Arial"/>
          <w:b/>
          <w:bCs/>
        </w:rPr>
      </w:pPr>
      <w:r w:rsidRPr="00534FE9">
        <w:rPr>
          <w:rFonts w:ascii="Arial" w:hAnsi="Arial" w:cs="Arial"/>
          <w:b/>
          <w:bCs/>
        </w:rPr>
        <w:t>What to Expect When You Make a Report</w:t>
      </w:r>
    </w:p>
    <w:p w14:paraId="3587D2DD" w14:textId="63D117F2" w:rsidR="00534FE9" w:rsidRDefault="004048DB" w:rsidP="00534F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Office of the Inspector General will review the reported information and will </w:t>
      </w:r>
      <w:proofErr w:type="gramStart"/>
      <w:r>
        <w:rPr>
          <w:rFonts w:ascii="Arial" w:hAnsi="Arial" w:cs="Arial"/>
        </w:rPr>
        <w:t>conduct an investigation</w:t>
      </w:r>
      <w:proofErr w:type="gramEnd"/>
      <w:r>
        <w:rPr>
          <w:rFonts w:ascii="Arial" w:hAnsi="Arial" w:cs="Arial"/>
        </w:rPr>
        <w:t xml:space="preserve">. Subsequent action will be determined by the results of the investigation. </w:t>
      </w:r>
    </w:p>
    <w:p w14:paraId="372F085D" w14:textId="77777777" w:rsidR="00DE4A7E" w:rsidRDefault="00DE4A7E" w:rsidP="00534FE9">
      <w:pPr>
        <w:spacing w:after="0" w:line="240" w:lineRule="auto"/>
        <w:rPr>
          <w:rFonts w:ascii="Arial" w:hAnsi="Arial" w:cs="Arial"/>
        </w:rPr>
      </w:pPr>
    </w:p>
    <w:p w14:paraId="1A4C881E" w14:textId="6700036F" w:rsidR="00534FE9" w:rsidRPr="000D4A7D" w:rsidRDefault="00534FE9" w:rsidP="00534FE9">
      <w:pPr>
        <w:spacing w:after="0" w:line="240" w:lineRule="auto"/>
        <w:rPr>
          <w:rFonts w:ascii="Arial" w:hAnsi="Arial" w:cs="Arial"/>
          <w:b/>
          <w:bCs/>
        </w:rPr>
      </w:pPr>
      <w:r w:rsidRPr="000D4A7D">
        <w:rPr>
          <w:rFonts w:ascii="Arial" w:hAnsi="Arial" w:cs="Arial"/>
          <w:b/>
          <w:bCs/>
        </w:rPr>
        <w:t>Posting of Whistleblower Reporting Information</w:t>
      </w:r>
    </w:p>
    <w:p w14:paraId="51BDD4B9" w14:textId="411F76EB" w:rsidR="00534FE9" w:rsidRDefault="000D4A7D" w:rsidP="00534F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whistleblower contact information shall be posted on the ISMHS intranet used by staff. The policy shall be verbally communicated to all employees upon hiring and </w:t>
      </w:r>
      <w:r w:rsidR="004048DB">
        <w:rPr>
          <w:rFonts w:ascii="Arial" w:hAnsi="Arial" w:cs="Arial"/>
        </w:rPr>
        <w:t xml:space="preserve">shared </w:t>
      </w:r>
      <w:r>
        <w:rPr>
          <w:rFonts w:ascii="Arial" w:hAnsi="Arial" w:cs="Arial"/>
        </w:rPr>
        <w:t>annually</w:t>
      </w:r>
      <w:r w:rsidR="004048DB">
        <w:rPr>
          <w:rFonts w:ascii="Arial" w:hAnsi="Arial" w:cs="Arial"/>
        </w:rPr>
        <w:t xml:space="preserve"> through electronic communication and/or at an </w:t>
      </w:r>
      <w:r w:rsidR="00E966E7">
        <w:rPr>
          <w:rFonts w:ascii="Arial" w:hAnsi="Arial" w:cs="Arial"/>
        </w:rPr>
        <w:t>a</w:t>
      </w:r>
      <w:r w:rsidR="004048DB">
        <w:rPr>
          <w:rFonts w:ascii="Arial" w:hAnsi="Arial" w:cs="Arial"/>
        </w:rPr>
        <w:t>ll</w:t>
      </w:r>
      <w:r w:rsidR="00005806">
        <w:rPr>
          <w:rFonts w:ascii="Arial" w:hAnsi="Arial" w:cs="Arial"/>
        </w:rPr>
        <w:t>-</w:t>
      </w:r>
      <w:r w:rsidR="00E966E7">
        <w:rPr>
          <w:rFonts w:ascii="Arial" w:hAnsi="Arial" w:cs="Arial"/>
        </w:rPr>
        <w:t>s</w:t>
      </w:r>
      <w:r w:rsidR="004048DB">
        <w:rPr>
          <w:rFonts w:ascii="Arial" w:hAnsi="Arial" w:cs="Arial"/>
        </w:rPr>
        <w:t xml:space="preserve">taff meeting. The policy shall be shared with the </w:t>
      </w:r>
      <w:r>
        <w:rPr>
          <w:rFonts w:ascii="Arial" w:hAnsi="Arial" w:cs="Arial"/>
        </w:rPr>
        <w:t xml:space="preserve">ISMHS board of directors annually. </w:t>
      </w:r>
      <w:r w:rsidR="00005806">
        <w:rPr>
          <w:rFonts w:ascii="Arial" w:hAnsi="Arial" w:cs="Arial"/>
        </w:rPr>
        <w:t xml:space="preserve">The policy will also be posted to the ISMHS website. </w:t>
      </w:r>
    </w:p>
    <w:p w14:paraId="3D407CEC" w14:textId="6E054A2B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5BFB3BB2" w14:textId="502E010B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0FEAD39F" w14:textId="3EC53F52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301B0E59" w14:textId="190232D8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04653907" w14:textId="3A4969A1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2D662626" w14:textId="42D23F6B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16D7CDE1" w14:textId="7001FAB1" w:rsidR="00E966E7" w:rsidRDefault="00E966E7" w:rsidP="00534FE9">
      <w:pPr>
        <w:spacing w:after="0" w:line="240" w:lineRule="auto"/>
        <w:rPr>
          <w:rFonts w:ascii="Arial" w:hAnsi="Arial" w:cs="Arial"/>
        </w:rPr>
      </w:pPr>
    </w:p>
    <w:p w14:paraId="03E6F691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22973A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451747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70168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499A1F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F07016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F6FBE8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AF4607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65F6FB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63B648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B74467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D6E873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F069C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C37B76" w14:textId="77777777" w:rsid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4DA458" w14:textId="64AD55DA" w:rsidR="00805BFA" w:rsidRP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05BFA">
        <w:rPr>
          <w:rFonts w:ascii="Arial" w:hAnsi="Arial" w:cs="Arial"/>
          <w:sz w:val="18"/>
          <w:szCs w:val="18"/>
        </w:rPr>
        <w:t xml:space="preserve">Originally approved by the board in 2009. </w:t>
      </w:r>
    </w:p>
    <w:p w14:paraId="16FB3CDB" w14:textId="2901B66B" w:rsidR="00E966E7" w:rsidRPr="00805BFA" w:rsidRDefault="00805BFA" w:rsidP="00534FE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05BFA">
        <w:rPr>
          <w:rFonts w:ascii="Arial" w:hAnsi="Arial" w:cs="Arial"/>
          <w:sz w:val="18"/>
          <w:szCs w:val="18"/>
        </w:rPr>
        <w:t>Rewritten and board approved - De</w:t>
      </w:r>
      <w:r w:rsidR="00E966E7" w:rsidRPr="00805BFA">
        <w:rPr>
          <w:rFonts w:ascii="Arial" w:hAnsi="Arial" w:cs="Arial"/>
          <w:sz w:val="18"/>
          <w:szCs w:val="18"/>
        </w:rPr>
        <w:t xml:space="preserve">cember 14, 2022. </w:t>
      </w:r>
    </w:p>
    <w:sectPr w:rsidR="00E966E7" w:rsidRPr="00805BFA" w:rsidSect="00805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9501" w14:textId="77777777" w:rsidR="000B0695" w:rsidRDefault="000B0695" w:rsidP="000D4A7D">
      <w:pPr>
        <w:spacing w:after="0" w:line="240" w:lineRule="auto"/>
      </w:pPr>
      <w:r>
        <w:separator/>
      </w:r>
    </w:p>
  </w:endnote>
  <w:endnote w:type="continuationSeparator" w:id="0">
    <w:p w14:paraId="726DE61F" w14:textId="77777777" w:rsidR="000B0695" w:rsidRDefault="000B0695" w:rsidP="000D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E71F" w14:textId="77777777" w:rsidR="000D4A7D" w:rsidRDefault="000D4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B36D" w14:textId="77777777" w:rsidR="000D4A7D" w:rsidRDefault="000D4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30DA" w14:textId="77777777" w:rsidR="000D4A7D" w:rsidRDefault="000D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FFE4" w14:textId="77777777" w:rsidR="000B0695" w:rsidRDefault="000B0695" w:rsidP="000D4A7D">
      <w:pPr>
        <w:spacing w:after="0" w:line="240" w:lineRule="auto"/>
      </w:pPr>
      <w:r>
        <w:separator/>
      </w:r>
    </w:p>
  </w:footnote>
  <w:footnote w:type="continuationSeparator" w:id="0">
    <w:p w14:paraId="3887C8C4" w14:textId="77777777" w:rsidR="000B0695" w:rsidRDefault="000B0695" w:rsidP="000D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D2D3" w14:textId="77777777" w:rsidR="000D4A7D" w:rsidRDefault="000D4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253A" w14:textId="06866804" w:rsidR="000D4A7D" w:rsidRDefault="000D4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71B" w14:textId="77777777" w:rsidR="000D4A7D" w:rsidRDefault="000D4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9"/>
    <w:rsid w:val="00005806"/>
    <w:rsid w:val="000B0695"/>
    <w:rsid w:val="000D4A7D"/>
    <w:rsid w:val="003F56A7"/>
    <w:rsid w:val="004048DB"/>
    <w:rsid w:val="00534FE9"/>
    <w:rsid w:val="006D6CBD"/>
    <w:rsid w:val="00805BFA"/>
    <w:rsid w:val="00D03B8B"/>
    <w:rsid w:val="00D43B19"/>
    <w:rsid w:val="00DE4A7E"/>
    <w:rsid w:val="00E966E7"/>
    <w:rsid w:val="00F76EDC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94D5"/>
  <w15:chartTrackingRefBased/>
  <w15:docId w15:val="{0CF84D42-218E-4C71-A89E-A4C2CC4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7D"/>
  </w:style>
  <w:style w:type="paragraph" w:styleId="Footer">
    <w:name w:val="footer"/>
    <w:basedOn w:val="Normal"/>
    <w:link w:val="FooterChar"/>
    <w:uiPriority w:val="99"/>
    <w:unhideWhenUsed/>
    <w:rsid w:val="000D4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7D"/>
  </w:style>
  <w:style w:type="character" w:styleId="Hyperlink">
    <w:name w:val="Hyperlink"/>
    <w:basedOn w:val="DefaultParagraphFont"/>
    <w:uiPriority w:val="99"/>
    <w:unhideWhenUsed/>
    <w:rsid w:val="00DE4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.gov/ig/hotlin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Robin</dc:creator>
  <cp:keywords/>
  <dc:description/>
  <cp:lastModifiedBy>Penny, Robin</cp:lastModifiedBy>
  <cp:revision>2</cp:revision>
  <cp:lastPrinted>2022-12-07T19:41:00Z</cp:lastPrinted>
  <dcterms:created xsi:type="dcterms:W3CDTF">2022-12-14T21:56:00Z</dcterms:created>
  <dcterms:modified xsi:type="dcterms:W3CDTF">2022-12-14T21:56:00Z</dcterms:modified>
</cp:coreProperties>
</file>